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2BD" w:rsidP="2674D9FE" w:rsidRDefault="00000000" w14:paraId="1BD96AEF" w14:textId="5211DC3F">
      <w:pPr>
        <w:pStyle w:val="Title"/>
        <w:jc w:val="center"/>
        <w:rPr>
          <w:sz w:val="56"/>
          <w:szCs w:val="56"/>
          <w:highlight w:val="yellow"/>
        </w:rPr>
      </w:pPr>
      <w:r w:rsidRPr="2674D9FE" w:rsidR="3CD381E5">
        <w:rPr>
          <w:sz w:val="56"/>
          <w:szCs w:val="56"/>
        </w:rPr>
        <w:t>We’re</w:t>
      </w:r>
      <w:r w:rsidRPr="2674D9FE" w:rsidR="3CD381E5">
        <w:rPr>
          <w:sz w:val="56"/>
          <w:szCs w:val="56"/>
        </w:rPr>
        <w:t xml:space="preserve"> going </w:t>
      </w:r>
      <w:r w:rsidRPr="2674D9FE" w:rsidR="3CD381E5">
        <w:rPr>
          <w:sz w:val="56"/>
          <w:szCs w:val="56"/>
        </w:rPr>
        <w:t>live</w:t>
      </w:r>
      <w:r w:rsidRPr="2674D9FE" w:rsidR="3CD381E5">
        <w:rPr>
          <w:sz w:val="56"/>
          <w:szCs w:val="56"/>
        </w:rPr>
        <w:t xml:space="preserve"> with Anima</w:t>
      </w:r>
      <w:r w:rsidRPr="2674D9FE" w:rsidR="3BC030F4">
        <w:rPr>
          <w:sz w:val="56"/>
          <w:szCs w:val="56"/>
        </w:rPr>
        <w:t xml:space="preserve"> </w:t>
      </w:r>
      <w:r w:rsidRPr="2674D9FE" w:rsidR="3BC030F4">
        <w:rPr>
          <w:sz w:val="56"/>
          <w:szCs w:val="56"/>
        </w:rPr>
        <w:t>Triage!</w:t>
      </w:r>
      <w:r>
        <w:br/>
      </w:r>
      <w:r w:rsidRPr="2674D9FE" w:rsidR="6C678BFC">
        <w:rPr>
          <w:sz w:val="56"/>
          <w:szCs w:val="56"/>
        </w:rPr>
        <w:t>13</w:t>
      </w:r>
      <w:r w:rsidRPr="2674D9FE" w:rsidR="6C678BFC">
        <w:rPr>
          <w:sz w:val="56"/>
          <w:szCs w:val="56"/>
          <w:vertAlign w:val="superscript"/>
        </w:rPr>
        <w:t>th</w:t>
      </w:r>
      <w:r w:rsidRPr="2674D9FE" w:rsidR="6C678BFC">
        <w:rPr>
          <w:sz w:val="56"/>
          <w:szCs w:val="56"/>
        </w:rPr>
        <w:t xml:space="preserve"> April 2026</w:t>
      </w:r>
    </w:p>
    <w:p w:rsidR="005602BD" w:rsidRDefault="00000000" w14:paraId="7EE80AA4" w14:textId="77777777">
      <w:pPr>
        <w:jc w:val="center"/>
      </w:pPr>
      <w:r>
        <w:rPr>
          <w:sz w:val="28"/>
        </w:rPr>
        <w:t>A new, easier way to contact your GP practice</w:t>
      </w:r>
    </w:p>
    <w:p w:rsidR="005602BD" w:rsidRDefault="005602BD" w14:paraId="26ED4225" w14:textId="77777777"/>
    <w:p w:rsidR="005602BD" w:rsidRDefault="00000000" w14:paraId="770F55FC" w14:textId="77777777">
      <w:pPr>
        <w:pStyle w:val="Heading2"/>
      </w:pPr>
      <w:r>
        <w:rPr>
          <w:sz w:val="32"/>
        </w:rPr>
        <w:t>What is Anima?</w:t>
      </w:r>
    </w:p>
    <w:p w:rsidR="005602BD" w:rsidRDefault="00000000" w14:paraId="2262AEDE" w14:textId="77777777">
      <w:r>
        <w:rPr>
          <w:sz w:val="24"/>
        </w:rPr>
        <w:t>Anima is a secure online system that lets you tell us what you need without waiting on the phone. You answer a few simple questions and your request goes straight to our clinical team.</w:t>
      </w:r>
    </w:p>
    <w:p w:rsidR="005602BD" w:rsidRDefault="00000000" w14:paraId="3EDB3A1D" w14:textId="77777777">
      <w:pPr>
        <w:pStyle w:val="Heading2"/>
      </w:pPr>
      <w:r>
        <w:rPr>
          <w:sz w:val="32"/>
        </w:rPr>
        <w:t>Why are we using Anima?</w:t>
      </w:r>
    </w:p>
    <w:p w:rsidR="005602BD" w:rsidRDefault="00000000" w14:paraId="7B513E9A" w14:textId="77777777">
      <w:r>
        <w:rPr>
          <w:sz w:val="24"/>
        </w:rPr>
        <w:t>✔ Faster responses</w:t>
      </w:r>
      <w:r>
        <w:rPr>
          <w:sz w:val="24"/>
        </w:rPr>
        <w:br/>
      </w:r>
      <w:r>
        <w:rPr>
          <w:sz w:val="24"/>
        </w:rPr>
        <w:t>✔ Seen by the right clinician</w:t>
      </w:r>
      <w:r>
        <w:rPr>
          <w:sz w:val="24"/>
        </w:rPr>
        <w:br/>
      </w:r>
      <w:r>
        <w:rPr>
          <w:sz w:val="24"/>
        </w:rPr>
        <w:t>✔ Fewer phone queues</w:t>
      </w:r>
      <w:r>
        <w:rPr>
          <w:sz w:val="24"/>
        </w:rPr>
        <w:br/>
      </w:r>
      <w:r>
        <w:rPr>
          <w:sz w:val="24"/>
        </w:rPr>
        <w:t>✔ Urgent problems prioritised</w:t>
      </w:r>
      <w:r>
        <w:rPr>
          <w:sz w:val="24"/>
        </w:rPr>
        <w:br/>
      </w:r>
      <w:r>
        <w:rPr>
          <w:sz w:val="24"/>
        </w:rPr>
        <w:t>✔ Fairer access for everyone</w:t>
      </w:r>
    </w:p>
    <w:p w:rsidR="005602BD" w:rsidRDefault="00000000" w14:paraId="76DB9280" w14:textId="77777777">
      <w:pPr>
        <w:pStyle w:val="Heading2"/>
      </w:pPr>
      <w:r>
        <w:rPr>
          <w:sz w:val="32"/>
        </w:rPr>
        <w:t>How do I use it?</w:t>
      </w:r>
    </w:p>
    <w:p w:rsidR="005602BD" w:rsidP="2674D9FE" w:rsidRDefault="00000000" w14:paraId="609042BE" w14:textId="77777777">
      <w:pPr>
        <w:rPr>
          <w:sz w:val="24"/>
          <w:szCs w:val="24"/>
        </w:rPr>
      </w:pPr>
      <w:r w:rsidRPr="2674D9FE" w:rsidR="4046E1CA">
        <w:rPr>
          <w:sz w:val="24"/>
          <w:szCs w:val="24"/>
        </w:rPr>
        <w:t>1. Visit our practice website</w:t>
      </w:r>
      <w:r>
        <w:br/>
      </w:r>
      <w:r w:rsidRPr="2674D9FE" w:rsidR="4046E1CA">
        <w:rPr>
          <w:sz w:val="24"/>
          <w:szCs w:val="24"/>
        </w:rPr>
        <w:t>2. Click “Contact us / Anima”</w:t>
      </w:r>
      <w:r>
        <w:br/>
      </w:r>
      <w:r w:rsidRPr="2674D9FE" w:rsidR="4046E1CA">
        <w:rPr>
          <w:sz w:val="24"/>
          <w:szCs w:val="24"/>
        </w:rPr>
        <w:t>3. Answer a few questions</w:t>
      </w:r>
      <w:r>
        <w:br/>
      </w:r>
      <w:r w:rsidRPr="2674D9FE" w:rsidR="4046E1CA">
        <w:rPr>
          <w:sz w:val="24"/>
          <w:szCs w:val="24"/>
        </w:rPr>
        <w:t>4. Submit your request</w:t>
      </w:r>
    </w:p>
    <w:p w:rsidR="005602BD" w:rsidRDefault="00000000" w14:paraId="195D51CF" w14:textId="77777777">
      <w:pPr>
        <w:pStyle w:val="Heading2"/>
      </w:pPr>
      <w:r>
        <w:rPr>
          <w:sz w:val="32"/>
        </w:rPr>
        <w:t>What happens next?</w:t>
      </w:r>
    </w:p>
    <w:p w:rsidR="005602BD" w:rsidRDefault="00000000" w14:paraId="2C18436C" w14:textId="77777777">
      <w:r>
        <w:rPr>
          <w:sz w:val="24"/>
        </w:rPr>
        <w:t>We will review your request during practice hours and contact you with the next steps. This may be advice by message, a phone call, or an appointment.</w:t>
      </w:r>
    </w:p>
    <w:p w:rsidR="005602BD" w:rsidRDefault="00000000" w14:paraId="39DF5C2E" w14:textId="77777777">
      <w:pPr>
        <w:pStyle w:val="Heading2"/>
      </w:pPr>
      <w:r>
        <w:rPr>
          <w:sz w:val="32"/>
        </w:rPr>
        <w:t>Can I still call the practice?</w:t>
      </w:r>
    </w:p>
    <w:p w:rsidR="005602BD" w:rsidP="2674D9FE" w:rsidRDefault="00000000" w14:paraId="48E0114D" w14:textId="556530C2">
      <w:pPr>
        <w:rPr>
          <w:color w:val="auto"/>
          <w:sz w:val="24"/>
          <w:szCs w:val="24"/>
        </w:rPr>
      </w:pPr>
      <w:r w:rsidRPr="2674D9FE" w:rsidR="4046E1CA">
        <w:rPr>
          <w:color w:val="auto"/>
          <w:sz w:val="24"/>
          <w:szCs w:val="24"/>
        </w:rPr>
        <w:t>Yes. If you are unable to use Anima, our reception team will continue to help you by phone</w:t>
      </w:r>
      <w:r w:rsidRPr="2674D9FE" w:rsidR="49C900BC">
        <w:rPr>
          <w:color w:val="auto"/>
          <w:sz w:val="24"/>
          <w:szCs w:val="24"/>
        </w:rPr>
        <w:t>, however</w:t>
      </w:r>
      <w:r w:rsidRPr="2674D9FE" w:rsidR="49C900BC">
        <w:rPr>
          <w:color w:val="auto"/>
          <w:sz w:val="24"/>
          <w:szCs w:val="24"/>
        </w:rPr>
        <w:t xml:space="preserve">, all requests will still go through the Anima triage system. </w:t>
      </w:r>
    </w:p>
    <w:p w:rsidR="005602BD" w:rsidRDefault="00000000" w14:paraId="5704807A" w14:textId="77777777">
      <w:pPr>
        <w:pStyle w:val="Heading2"/>
      </w:pPr>
      <w:r>
        <w:rPr>
          <w:sz w:val="32"/>
        </w:rPr>
        <w:t>Is it safe?</w:t>
      </w:r>
    </w:p>
    <w:p w:rsidR="005602BD" w:rsidRDefault="00000000" w14:paraId="62C1A96D" w14:textId="77777777">
      <w:r>
        <w:rPr>
          <w:sz w:val="24"/>
        </w:rPr>
        <w:t>Yes. Anima is secure, NHS‑approved, and your information is confidential.</w:t>
      </w:r>
    </w:p>
    <w:p w:rsidR="005602BD" w:rsidRDefault="005602BD" w14:paraId="3A8DA406" w14:textId="77777777"/>
    <w:p w:rsidR="005602BD" w:rsidRDefault="00000000" w14:paraId="66DA4375" w14:textId="77777777">
      <w:pPr>
        <w:jc w:val="center"/>
      </w:pPr>
      <w:r>
        <w:rPr>
          <w:sz w:val="24"/>
        </w:rPr>
        <w:t>Thank you for your patience as we improve access to care</w:t>
      </w:r>
      <w:r>
        <w:rPr>
          <w:sz w:val="24"/>
        </w:rPr>
        <w:br/>
      </w:r>
      <w:r>
        <w:rPr>
          <w:sz w:val="24"/>
        </w:rPr>
        <w:t>Your practice team</w:t>
      </w:r>
    </w:p>
    <w:sectPr w:rsidR="005602B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38126601">
    <w:abstractNumId w:val="8"/>
  </w:num>
  <w:num w:numId="2" w16cid:durableId="204175416">
    <w:abstractNumId w:val="6"/>
  </w:num>
  <w:num w:numId="3" w16cid:durableId="1869561949">
    <w:abstractNumId w:val="5"/>
  </w:num>
  <w:num w:numId="4" w16cid:durableId="2140952453">
    <w:abstractNumId w:val="4"/>
  </w:num>
  <w:num w:numId="5" w16cid:durableId="414519801">
    <w:abstractNumId w:val="7"/>
  </w:num>
  <w:num w:numId="6" w16cid:durableId="2118987018">
    <w:abstractNumId w:val="3"/>
  </w:num>
  <w:num w:numId="7" w16cid:durableId="1018311893">
    <w:abstractNumId w:val="2"/>
  </w:num>
  <w:num w:numId="8" w16cid:durableId="947128704">
    <w:abstractNumId w:val="1"/>
  </w:num>
  <w:num w:numId="9" w16cid:durableId="18733729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D36"/>
    <w:rsid w:val="005602BD"/>
    <w:rsid w:val="00843479"/>
    <w:rsid w:val="00AA1D8D"/>
    <w:rsid w:val="00B47730"/>
    <w:rsid w:val="00CB0664"/>
    <w:rsid w:val="00FC693F"/>
    <w:rsid w:val="06BAF2B2"/>
    <w:rsid w:val="09C938B6"/>
    <w:rsid w:val="135D5624"/>
    <w:rsid w:val="1AD69F00"/>
    <w:rsid w:val="20234634"/>
    <w:rsid w:val="2674D9FE"/>
    <w:rsid w:val="38F23763"/>
    <w:rsid w:val="3BC030F4"/>
    <w:rsid w:val="3C5270B9"/>
    <w:rsid w:val="3CD381E5"/>
    <w:rsid w:val="4046E1CA"/>
    <w:rsid w:val="426C1CD7"/>
    <w:rsid w:val="49C900BC"/>
    <w:rsid w:val="4F31F917"/>
    <w:rsid w:val="5F663E5B"/>
    <w:rsid w:val="60B6FAD9"/>
    <w:rsid w:val="6C678BFC"/>
    <w:rsid w:val="7A904756"/>
    <w:rsid w:val="7D3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6FD3C"/>
  <w14:defaultImageDpi w14:val="300"/>
  <w15:docId w15:val="{AF8E9544-9AB8-4803-95E6-4DCFF0A730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64DFE347B714F891CB00B52A38A2F" ma:contentTypeVersion="8" ma:contentTypeDescription="Create a new document." ma:contentTypeScope="" ma:versionID="f45f4bee43b1cea96a7e662e32fbf2ff">
  <xsd:schema xmlns:xsd="http://www.w3.org/2001/XMLSchema" xmlns:xs="http://www.w3.org/2001/XMLSchema" xmlns:p="http://schemas.microsoft.com/office/2006/metadata/properties" xmlns:ns1="http://schemas.microsoft.com/sharepoint/v3" xmlns:ns2="0e98bbfe-688d-4cf5-92d9-0d746e17c516" xmlns:ns3="b8c14ba0-f966-4a91-84d0-55a4b2b4eb94" targetNamespace="http://schemas.microsoft.com/office/2006/metadata/properties" ma:root="true" ma:fieldsID="d8e3bc385a1457cecec6a895bcf5ffdd" ns1:_="" ns2:_="" ns3:_="">
    <xsd:import namespace="http://schemas.microsoft.com/sharepoint/v3"/>
    <xsd:import namespace="0e98bbfe-688d-4cf5-92d9-0d746e17c516"/>
    <xsd:import namespace="b8c14ba0-f966-4a91-84d0-55a4b2b4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bbfe-688d-4cf5-92d9-0d746e17c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14ba0-f966-4a91-84d0-55a4b2b4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C0D54-8311-42BC-B3CF-4EEAA0F16EF5}"/>
</file>

<file path=customXml/itemProps3.xml><?xml version="1.0" encoding="utf-8"?>
<ds:datastoreItem xmlns:ds="http://schemas.openxmlformats.org/officeDocument/2006/customXml" ds:itemID="{0215D358-1078-4058-A5D0-FA94DF2FD903}"/>
</file>

<file path=customXml/itemProps4.xml><?xml version="1.0" encoding="utf-8"?>
<ds:datastoreItem xmlns:ds="http://schemas.openxmlformats.org/officeDocument/2006/customXml" ds:itemID="{A9D436E3-B8DD-43D3-814C-A84CECD83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GOODFIELD, Mike (ABBEY MEADS MEDICAL PRACT)</lastModifiedBy>
  <revision>5</revision>
  <dcterms:created xsi:type="dcterms:W3CDTF">2026-02-06T17:16:00.0000000Z</dcterms:created>
  <dcterms:modified xsi:type="dcterms:W3CDTF">2026-03-09T11:41:31.4801628Z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0x01010009E64DFE347B714F891CB00B52A38A2F</vt:lpwstr>
  </property>
</Properties>
</file>